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069" w14:textId="77777777" w:rsidR="00B246F9" w:rsidRPr="00B246F9" w:rsidRDefault="00B246F9" w:rsidP="00B246F9">
      <w:r w:rsidRPr="00B246F9">
        <w:rPr>
          <w:b/>
          <w:bCs/>
        </w:rPr>
        <w:t>Zajímá vás učení nebo si ho chcete vyzkoušet?</w:t>
      </w:r>
      <w:r w:rsidRPr="00B246F9">
        <w:t> </w:t>
      </w:r>
    </w:p>
    <w:p w14:paraId="20167039" w14:textId="77777777" w:rsidR="00B246F9" w:rsidRPr="00B246F9" w:rsidRDefault="00B246F9" w:rsidP="00B246F9">
      <w:r w:rsidRPr="00B246F9">
        <w:rPr>
          <w:b/>
          <w:bCs/>
        </w:rPr>
        <w:t>Máte nápad, jak inovativně učit o vodě?</w:t>
      </w:r>
      <w:r w:rsidRPr="00B246F9">
        <w:t> </w:t>
      </w:r>
    </w:p>
    <w:p w14:paraId="39F52376" w14:textId="496E448A" w:rsidR="00B246F9" w:rsidRDefault="00B246F9" w:rsidP="00B246F9">
      <w:r w:rsidRPr="00B246F9">
        <w:rPr>
          <w:b/>
          <w:bCs/>
        </w:rPr>
        <w:t>Chcete rozšířit své odborné kompetence v oblasti vody?</w:t>
      </w:r>
      <w:r w:rsidRPr="00B246F9">
        <w:t>  </w:t>
      </w:r>
    </w:p>
    <w:p w14:paraId="739A2BC9" w14:textId="77777777" w:rsidR="0046180F" w:rsidRPr="00B246F9" w:rsidRDefault="0046180F" w:rsidP="00B246F9"/>
    <w:p w14:paraId="0C5E2675" w14:textId="77777777" w:rsidR="00B246F9" w:rsidRPr="00B246F9" w:rsidRDefault="00B246F9" w:rsidP="00B246F9">
      <w:r w:rsidRPr="00B246F9">
        <w:rPr>
          <w:b/>
          <w:bCs/>
        </w:rPr>
        <w:t>přihlaste se do soutěže:  </w:t>
      </w:r>
      <w:r w:rsidRPr="00B246F9">
        <w:t> </w:t>
      </w:r>
    </w:p>
    <w:p w14:paraId="12F62003" w14:textId="77777777" w:rsidR="00B246F9" w:rsidRPr="00B246F9" w:rsidRDefault="00B246F9" w:rsidP="00B246F9">
      <w:r w:rsidRPr="00B246F9">
        <w:rPr>
          <w:b/>
          <w:bCs/>
        </w:rPr>
        <w:t>UČÍME O VODĚ ANEB JAK ZLEPŠIT POVĚDOMÍ VEŘEJNOSTI O PROBLEMATICE VODNÍCH ZDROJŮ A JEJICH OCHRANĚ </w:t>
      </w:r>
      <w:r w:rsidRPr="00B246F9">
        <w:t> </w:t>
      </w:r>
    </w:p>
    <w:p w14:paraId="0736CDD6" w14:textId="77777777" w:rsidR="00B246F9" w:rsidRPr="00B246F9" w:rsidRDefault="00B246F9" w:rsidP="00B246F9">
      <w:r w:rsidRPr="00B246F9">
        <w:rPr>
          <w:b/>
          <w:bCs/>
        </w:rPr>
        <w:t xml:space="preserve">Co je cílem: </w:t>
      </w:r>
      <w:r w:rsidRPr="00B246F9">
        <w:t>Zapojit studenty ČZU do výuky veřejnosti v oblasti vody a využít jejich inovativní nápady a přístupy pro zvýšení povědomí veřejnosti o vodě a jejích problémech a ochraně. </w:t>
      </w:r>
    </w:p>
    <w:p w14:paraId="5C834DCD" w14:textId="48294182" w:rsidR="00B246F9" w:rsidRPr="00B246F9" w:rsidRDefault="00B246F9" w:rsidP="00B246F9">
      <w:r w:rsidRPr="00B246F9">
        <w:rPr>
          <w:b/>
          <w:bCs/>
        </w:rPr>
        <w:t xml:space="preserve">Kdo se může přihlásit: </w:t>
      </w:r>
      <w:r w:rsidRPr="00B246F9">
        <w:t>studenti ČZU kteréhokoli oboru a stup</w:t>
      </w:r>
      <w:r w:rsidR="003570BE">
        <w:t>ně</w:t>
      </w:r>
      <w:r w:rsidRPr="00B246F9">
        <w:t xml:space="preserve"> studia, kteří mají zájem o ochranu vod a chtějí se zapojit do práce s veřejností </w:t>
      </w:r>
    </w:p>
    <w:p w14:paraId="344CA11E" w14:textId="77777777" w:rsidR="00B246F9" w:rsidRPr="00B246F9" w:rsidRDefault="00B246F9" w:rsidP="00B246F9">
      <w:r w:rsidRPr="00B246F9">
        <w:rPr>
          <w:b/>
          <w:bCs/>
        </w:rPr>
        <w:t>Jak se přihlásit:</w:t>
      </w:r>
      <w:r w:rsidRPr="00B246F9">
        <w:t> </w:t>
      </w:r>
    </w:p>
    <w:p w14:paraId="7ACDC819" w14:textId="77777777" w:rsidR="00B246F9" w:rsidRPr="00B246F9" w:rsidRDefault="00B246F9" w:rsidP="00B246F9">
      <w:pPr>
        <w:numPr>
          <w:ilvl w:val="0"/>
          <w:numId w:val="1"/>
        </w:numPr>
      </w:pPr>
      <w:r w:rsidRPr="00B246F9">
        <w:t>Sestavte tým 2-4 studentů (nezáleží na stupni vašeho studia) </w:t>
      </w:r>
    </w:p>
    <w:p w14:paraId="43825CDF" w14:textId="77777777" w:rsidR="00B246F9" w:rsidRPr="00B246F9" w:rsidRDefault="00B246F9" w:rsidP="00B246F9">
      <w:pPr>
        <w:numPr>
          <w:ilvl w:val="0"/>
          <w:numId w:val="2"/>
        </w:numPr>
      </w:pPr>
      <w:r w:rsidRPr="00B246F9">
        <w:t>Vyberte si téma z</w:t>
      </w:r>
      <w:r w:rsidRPr="00B246F9">
        <w:rPr>
          <w:rFonts w:ascii="Arial" w:hAnsi="Arial" w:cs="Arial"/>
        </w:rPr>
        <w:t> </w:t>
      </w:r>
      <w:r w:rsidRPr="00B246F9">
        <w:t>oblasti vodn</w:t>
      </w:r>
      <w:r w:rsidRPr="00B246F9">
        <w:rPr>
          <w:rFonts w:ascii="Aptos" w:hAnsi="Aptos" w:cs="Aptos"/>
        </w:rPr>
        <w:t>í</w:t>
      </w:r>
      <w:r w:rsidRPr="00B246F9">
        <w:t>ch zdroj</w:t>
      </w:r>
      <w:r w:rsidRPr="00B246F9">
        <w:rPr>
          <w:rFonts w:ascii="Aptos" w:hAnsi="Aptos" w:cs="Aptos"/>
        </w:rPr>
        <w:t>ů</w:t>
      </w:r>
      <w:r w:rsidRPr="00B246F9">
        <w:t xml:space="preserve"> a jejich ochrany (nap</w:t>
      </w:r>
      <w:r w:rsidRPr="00B246F9">
        <w:rPr>
          <w:rFonts w:ascii="Aptos" w:hAnsi="Aptos" w:cs="Aptos"/>
        </w:rPr>
        <w:t>ř</w:t>
      </w:r>
      <w:r w:rsidRPr="00B246F9">
        <w:t>. zne</w:t>
      </w:r>
      <w:r w:rsidRPr="00B246F9">
        <w:rPr>
          <w:rFonts w:ascii="Aptos" w:hAnsi="Aptos" w:cs="Aptos"/>
        </w:rPr>
        <w:t>č</w:t>
      </w:r>
      <w:r w:rsidRPr="00B246F9">
        <w:t>i</w:t>
      </w:r>
      <w:r w:rsidRPr="00B246F9">
        <w:rPr>
          <w:rFonts w:ascii="Aptos" w:hAnsi="Aptos" w:cs="Aptos"/>
        </w:rPr>
        <w:t>š</w:t>
      </w:r>
      <w:r w:rsidRPr="00B246F9">
        <w:t>t</w:t>
      </w:r>
      <w:r w:rsidRPr="00B246F9">
        <w:rPr>
          <w:rFonts w:ascii="Aptos" w:hAnsi="Aptos" w:cs="Aptos"/>
        </w:rPr>
        <w:t>ě</w:t>
      </w:r>
      <w:r w:rsidRPr="00B246F9">
        <w:t>n</w:t>
      </w:r>
      <w:r w:rsidRPr="00B246F9">
        <w:rPr>
          <w:rFonts w:ascii="Aptos" w:hAnsi="Aptos" w:cs="Aptos"/>
        </w:rPr>
        <w:t>í</w:t>
      </w:r>
      <w:r w:rsidRPr="00B246F9">
        <w:t>, hodnocen</w:t>
      </w:r>
      <w:r w:rsidRPr="00B246F9">
        <w:rPr>
          <w:rFonts w:ascii="Aptos" w:hAnsi="Aptos" w:cs="Aptos"/>
        </w:rPr>
        <w:t>í</w:t>
      </w:r>
      <w:r w:rsidRPr="00B246F9">
        <w:t xml:space="preserve"> ekologick</w:t>
      </w:r>
      <w:r w:rsidRPr="00B246F9">
        <w:rPr>
          <w:rFonts w:ascii="Aptos" w:hAnsi="Aptos" w:cs="Aptos"/>
        </w:rPr>
        <w:t>é</w:t>
      </w:r>
      <w:r w:rsidRPr="00B246F9">
        <w:t>ho stavu toku, revitalizace, p</w:t>
      </w:r>
      <w:r w:rsidRPr="00B246F9">
        <w:rPr>
          <w:rFonts w:ascii="Aptos" w:hAnsi="Aptos" w:cs="Aptos"/>
        </w:rPr>
        <w:t>éč</w:t>
      </w:r>
      <w:r w:rsidRPr="00B246F9">
        <w:t>e o vodn</w:t>
      </w:r>
      <w:r w:rsidRPr="00B246F9">
        <w:rPr>
          <w:rFonts w:ascii="Aptos" w:hAnsi="Aptos" w:cs="Aptos"/>
        </w:rPr>
        <w:t>í</w:t>
      </w:r>
      <w:r w:rsidRPr="00B246F9">
        <w:t xml:space="preserve"> zdroje atd.) </w:t>
      </w:r>
      <w:r w:rsidRPr="00B246F9">
        <w:rPr>
          <w:rFonts w:ascii="Aptos" w:hAnsi="Aptos" w:cs="Aptos"/>
        </w:rPr>
        <w:t>–</w:t>
      </w:r>
      <w:r w:rsidRPr="00B246F9">
        <w:t xml:space="preserve"> vhodnost t</w:t>
      </w:r>
      <w:r w:rsidRPr="00B246F9">
        <w:rPr>
          <w:rFonts w:ascii="Aptos" w:hAnsi="Aptos" w:cs="Aptos"/>
        </w:rPr>
        <w:t>é</w:t>
      </w:r>
      <w:r w:rsidRPr="00B246F9">
        <w:t>matu m</w:t>
      </w:r>
      <w:r w:rsidRPr="00B246F9">
        <w:rPr>
          <w:rFonts w:ascii="Aptos" w:hAnsi="Aptos" w:cs="Aptos"/>
        </w:rPr>
        <w:t>ůž</w:t>
      </w:r>
      <w:r w:rsidRPr="00B246F9">
        <w:t>ete konzultovat s</w:t>
      </w:r>
      <w:r w:rsidRPr="00B246F9">
        <w:rPr>
          <w:rFonts w:ascii="Arial" w:hAnsi="Arial" w:cs="Arial"/>
        </w:rPr>
        <w:t> </w:t>
      </w:r>
      <w:r w:rsidRPr="00B246F9">
        <w:t>prof. D. Kom</w:t>
      </w:r>
      <w:r w:rsidRPr="00B246F9">
        <w:rPr>
          <w:rFonts w:ascii="Aptos" w:hAnsi="Aptos" w:cs="Aptos"/>
        </w:rPr>
        <w:t>í</w:t>
      </w:r>
      <w:r w:rsidRPr="00B246F9">
        <w:t>nkovou a Mgr. M. B</w:t>
      </w:r>
      <w:r w:rsidRPr="00B246F9">
        <w:rPr>
          <w:rFonts w:ascii="Aptos" w:hAnsi="Aptos" w:cs="Aptos"/>
        </w:rPr>
        <w:t>í</w:t>
      </w:r>
      <w:r w:rsidRPr="00B246F9">
        <w:t>l</w:t>
      </w:r>
      <w:r w:rsidRPr="00B246F9">
        <w:rPr>
          <w:rFonts w:ascii="Aptos" w:hAnsi="Aptos" w:cs="Aptos"/>
        </w:rPr>
        <w:t>ý</w:t>
      </w:r>
      <w:r w:rsidRPr="00B246F9">
        <w:t>m, Ph.D. </w:t>
      </w:r>
    </w:p>
    <w:p w14:paraId="7B319F2A" w14:textId="536E0EB5" w:rsidR="00B246F9" w:rsidRPr="00B246F9" w:rsidRDefault="00B246F9" w:rsidP="00B246F9">
      <w:pPr>
        <w:numPr>
          <w:ilvl w:val="0"/>
          <w:numId w:val="3"/>
        </w:numPr>
      </w:pPr>
      <w:r w:rsidRPr="00B246F9">
        <w:t xml:space="preserve">Připravte do </w:t>
      </w:r>
      <w:r w:rsidR="00CD40FF">
        <w:t>25.09</w:t>
      </w:r>
      <w:r w:rsidRPr="00B246F9">
        <w:t>.2025 návrh projektu, jak učit o vodě, můžete se rozhodnout, zda připravíte  </w:t>
      </w:r>
    </w:p>
    <w:p w14:paraId="39B40B64" w14:textId="77777777" w:rsidR="00B246F9" w:rsidRPr="00B246F9" w:rsidRDefault="00B246F9" w:rsidP="00B246F9">
      <w:pPr>
        <w:numPr>
          <w:ilvl w:val="0"/>
          <w:numId w:val="4"/>
        </w:numPr>
        <w:tabs>
          <w:tab w:val="num" w:pos="720"/>
        </w:tabs>
      </w:pPr>
      <w:r w:rsidRPr="00B246F9">
        <w:t>Program pro prezenční výuku (např. přednáška, interaktivní hra, exkurze atd.) – minimálně v</w:t>
      </w:r>
      <w:r w:rsidRPr="00B246F9">
        <w:rPr>
          <w:rFonts w:ascii="Arial" w:hAnsi="Arial" w:cs="Arial"/>
        </w:rPr>
        <w:t> </w:t>
      </w:r>
      <w:r w:rsidRPr="00B246F9">
        <w:t>rozsahu 2 v</w:t>
      </w:r>
      <w:r w:rsidRPr="00B246F9">
        <w:rPr>
          <w:rFonts w:ascii="Aptos" w:hAnsi="Aptos" w:cs="Aptos"/>
        </w:rPr>
        <w:t>ý</w:t>
      </w:r>
      <w:r w:rsidRPr="00B246F9">
        <w:t>ukov</w:t>
      </w:r>
      <w:r w:rsidRPr="00B246F9">
        <w:rPr>
          <w:rFonts w:ascii="Aptos" w:hAnsi="Aptos" w:cs="Aptos"/>
        </w:rPr>
        <w:t>ý</w:t>
      </w:r>
      <w:r w:rsidRPr="00B246F9">
        <w:t>ch hodin.</w:t>
      </w:r>
      <w:r w:rsidRPr="00B246F9">
        <w:rPr>
          <w:rFonts w:ascii="Aptos" w:hAnsi="Aptos" w:cs="Aptos"/>
        </w:rPr>
        <w:t> </w:t>
      </w:r>
      <w:r w:rsidRPr="00B246F9">
        <w:t xml:space="preserve"> Ve sv</w:t>
      </w:r>
      <w:r w:rsidRPr="00B246F9">
        <w:rPr>
          <w:rFonts w:ascii="Aptos" w:hAnsi="Aptos" w:cs="Aptos"/>
        </w:rPr>
        <w:t>é</w:t>
      </w:r>
      <w:r w:rsidRPr="00B246F9">
        <w:t>m n</w:t>
      </w:r>
      <w:r w:rsidRPr="00B246F9">
        <w:rPr>
          <w:rFonts w:ascii="Aptos" w:hAnsi="Aptos" w:cs="Aptos"/>
        </w:rPr>
        <w:t>á</w:t>
      </w:r>
      <w:r w:rsidRPr="00B246F9">
        <w:t>vrhu uve</w:t>
      </w:r>
      <w:r w:rsidRPr="00B246F9">
        <w:rPr>
          <w:rFonts w:ascii="Aptos" w:hAnsi="Aptos" w:cs="Aptos"/>
        </w:rPr>
        <w:t>ď</w:t>
      </w:r>
      <w:r w:rsidRPr="00B246F9">
        <w:t>te zam</w:t>
      </w:r>
      <w:r w:rsidRPr="00B246F9">
        <w:rPr>
          <w:rFonts w:ascii="Aptos" w:hAnsi="Aptos" w:cs="Aptos"/>
        </w:rPr>
        <w:t>ýš</w:t>
      </w:r>
      <w:r w:rsidRPr="00B246F9">
        <w:t>lenou c</w:t>
      </w:r>
      <w:r w:rsidRPr="00B246F9">
        <w:rPr>
          <w:rFonts w:ascii="Aptos" w:hAnsi="Aptos" w:cs="Aptos"/>
        </w:rPr>
        <w:t>í</w:t>
      </w:r>
      <w:r w:rsidRPr="00B246F9">
        <w:t>lovou skupinu lid</w:t>
      </w:r>
      <w:r w:rsidRPr="00B246F9">
        <w:rPr>
          <w:rFonts w:ascii="Aptos" w:hAnsi="Aptos" w:cs="Aptos"/>
        </w:rPr>
        <w:t>í</w:t>
      </w:r>
      <w:r w:rsidRPr="00B246F9">
        <w:t>.</w:t>
      </w:r>
      <w:r w:rsidRPr="00B246F9">
        <w:rPr>
          <w:rFonts w:ascii="Aptos" w:hAnsi="Aptos" w:cs="Aptos"/>
        </w:rPr>
        <w:t>  </w:t>
      </w:r>
      <w:r w:rsidRPr="00B246F9">
        <w:t> </w:t>
      </w:r>
    </w:p>
    <w:p w14:paraId="4B25BBFE" w14:textId="3EFE5983" w:rsidR="00B246F9" w:rsidRPr="00B246F9" w:rsidRDefault="00B246F9" w:rsidP="00B246F9">
      <w:pPr>
        <w:numPr>
          <w:ilvl w:val="0"/>
          <w:numId w:val="5"/>
        </w:numPr>
        <w:tabs>
          <w:tab w:val="num" w:pos="720"/>
        </w:tabs>
      </w:pPr>
      <w:r w:rsidRPr="00B246F9">
        <w:t xml:space="preserve">Online výukové materiály (např. video, interaktivní </w:t>
      </w:r>
      <w:r w:rsidR="00B94CF5" w:rsidRPr="00B246F9">
        <w:t>hru</w:t>
      </w:r>
      <w:r w:rsidRPr="00B246F9">
        <w:t xml:space="preserve"> atd.) </w:t>
      </w:r>
    </w:p>
    <w:p w14:paraId="01A9CFC0" w14:textId="177F33EF" w:rsidR="00B246F9" w:rsidRPr="00B246F9" w:rsidRDefault="00B246F9" w:rsidP="00B246F9">
      <w:pPr>
        <w:numPr>
          <w:ilvl w:val="0"/>
          <w:numId w:val="6"/>
        </w:numPr>
      </w:pPr>
      <w:r w:rsidRPr="00B246F9">
        <w:t>Přihlaste se na emailu: kominkovad@fzp.czu.cz a pošlete svůj návrh vzdělávacího projektu v</w:t>
      </w:r>
      <w:r w:rsidRPr="00B246F9">
        <w:rPr>
          <w:rFonts w:ascii="Arial" w:hAnsi="Arial" w:cs="Arial"/>
        </w:rPr>
        <w:t> </w:t>
      </w:r>
      <w:r w:rsidRPr="00B246F9">
        <w:t>rozsahu max 6 A4 </w:t>
      </w:r>
    </w:p>
    <w:p w14:paraId="6A93AF5F" w14:textId="77777777" w:rsidR="00B246F9" w:rsidRPr="00B246F9" w:rsidRDefault="00B246F9" w:rsidP="00B246F9">
      <w:r w:rsidRPr="00B246F9">
        <w:t> </w:t>
      </w:r>
    </w:p>
    <w:p w14:paraId="3EBBB950" w14:textId="77777777" w:rsidR="00B246F9" w:rsidRPr="00B246F9" w:rsidRDefault="00B246F9" w:rsidP="00B246F9">
      <w:r w:rsidRPr="00B246F9">
        <w:rPr>
          <w:b/>
          <w:bCs/>
        </w:rPr>
        <w:t>A co bude dál:</w:t>
      </w:r>
      <w:r w:rsidRPr="00B246F9">
        <w:t> </w:t>
      </w:r>
    </w:p>
    <w:p w14:paraId="42C10349" w14:textId="77777777" w:rsidR="00B246F9" w:rsidRPr="00B246F9" w:rsidRDefault="00B246F9" w:rsidP="00B246F9">
      <w:pPr>
        <w:numPr>
          <w:ilvl w:val="0"/>
          <w:numId w:val="7"/>
        </w:numPr>
      </w:pPr>
      <w:r w:rsidRPr="00B246F9">
        <w:t>Nejlepších 6 týmů bude pozváno, aby svůj projekt osobně představilo odborné porotě. Návrhy projektů budou hodnoceny odbornou porotou složenou z</w:t>
      </w:r>
      <w:r w:rsidRPr="00B246F9">
        <w:rPr>
          <w:rFonts w:ascii="Arial" w:hAnsi="Arial" w:cs="Arial"/>
        </w:rPr>
        <w:t> </w:t>
      </w:r>
      <w:r w:rsidRPr="00B246F9">
        <w:rPr>
          <w:rFonts w:ascii="Aptos" w:hAnsi="Aptos" w:cs="Aptos"/>
        </w:rPr>
        <w:t>č</w:t>
      </w:r>
      <w:r w:rsidRPr="00B246F9">
        <w:t>len</w:t>
      </w:r>
      <w:r w:rsidRPr="00B246F9">
        <w:rPr>
          <w:rFonts w:ascii="Aptos" w:hAnsi="Aptos" w:cs="Aptos"/>
        </w:rPr>
        <w:t>ů</w:t>
      </w:r>
      <w:r w:rsidRPr="00B246F9">
        <w:t xml:space="preserve"> t</w:t>
      </w:r>
      <w:r w:rsidRPr="00B246F9">
        <w:rPr>
          <w:rFonts w:ascii="Aptos" w:hAnsi="Aptos" w:cs="Aptos"/>
        </w:rPr>
        <w:t>ý</w:t>
      </w:r>
      <w:r w:rsidRPr="00B246F9">
        <w:t>mu projektu IDEAL a z</w:t>
      </w:r>
      <w:r w:rsidRPr="00B246F9">
        <w:rPr>
          <w:rFonts w:ascii="Aptos" w:hAnsi="Aptos" w:cs="Aptos"/>
        </w:rPr>
        <w:t>á</w:t>
      </w:r>
      <w:r w:rsidRPr="00B246F9">
        <w:t>stupc</w:t>
      </w:r>
      <w:r w:rsidRPr="00B246F9">
        <w:rPr>
          <w:rFonts w:ascii="Aptos" w:hAnsi="Aptos" w:cs="Aptos"/>
        </w:rPr>
        <w:t>ů</w:t>
      </w:r>
      <w:r w:rsidRPr="00B246F9">
        <w:t xml:space="preserve"> F</w:t>
      </w:r>
      <w:r w:rsidRPr="00B246F9">
        <w:rPr>
          <w:rFonts w:ascii="Aptos" w:hAnsi="Aptos" w:cs="Aptos"/>
        </w:rPr>
        <w:t>Ž</w:t>
      </w:r>
      <w:r w:rsidRPr="00B246F9">
        <w:t>P. Hlavn</w:t>
      </w:r>
      <w:r w:rsidRPr="00B246F9">
        <w:rPr>
          <w:rFonts w:ascii="Aptos" w:hAnsi="Aptos" w:cs="Aptos"/>
        </w:rPr>
        <w:t>í</w:t>
      </w:r>
      <w:r w:rsidRPr="00B246F9">
        <w:t>m krit</w:t>
      </w:r>
      <w:r w:rsidRPr="00B246F9">
        <w:rPr>
          <w:rFonts w:ascii="Aptos" w:hAnsi="Aptos" w:cs="Aptos"/>
        </w:rPr>
        <w:t>é</w:t>
      </w:r>
      <w:r w:rsidRPr="00B246F9">
        <w:t>riem hodnocen</w:t>
      </w:r>
      <w:r w:rsidRPr="00B246F9">
        <w:rPr>
          <w:rFonts w:ascii="Aptos" w:hAnsi="Aptos" w:cs="Aptos"/>
        </w:rPr>
        <w:t>í</w:t>
      </w:r>
      <w:r w:rsidRPr="00B246F9">
        <w:t xml:space="preserve"> bude inovativn</w:t>
      </w:r>
      <w:r w:rsidRPr="00B246F9">
        <w:rPr>
          <w:rFonts w:ascii="Aptos" w:hAnsi="Aptos" w:cs="Aptos"/>
        </w:rPr>
        <w:t>í</w:t>
      </w:r>
      <w:r w:rsidRPr="00B246F9">
        <w:t xml:space="preserve"> p</w:t>
      </w:r>
      <w:r w:rsidRPr="00B246F9">
        <w:rPr>
          <w:rFonts w:ascii="Aptos" w:hAnsi="Aptos" w:cs="Aptos"/>
        </w:rPr>
        <w:t>ří</w:t>
      </w:r>
      <w:r w:rsidRPr="00B246F9">
        <w:t>stup ke vzd</w:t>
      </w:r>
      <w:r w:rsidRPr="00B246F9">
        <w:rPr>
          <w:rFonts w:ascii="Aptos" w:hAnsi="Aptos" w:cs="Aptos"/>
        </w:rPr>
        <w:t>ě</w:t>
      </w:r>
      <w:r w:rsidRPr="00B246F9">
        <w:t>l</w:t>
      </w:r>
      <w:r w:rsidRPr="00B246F9">
        <w:rPr>
          <w:rFonts w:ascii="Aptos" w:hAnsi="Aptos" w:cs="Aptos"/>
        </w:rPr>
        <w:t>á</w:t>
      </w:r>
      <w:r w:rsidRPr="00B246F9">
        <w:t>v</w:t>
      </w:r>
      <w:r w:rsidRPr="00B246F9">
        <w:rPr>
          <w:rFonts w:ascii="Aptos" w:hAnsi="Aptos" w:cs="Aptos"/>
        </w:rPr>
        <w:t>á</w:t>
      </w:r>
      <w:r w:rsidRPr="00B246F9">
        <w:t>n</w:t>
      </w:r>
      <w:r w:rsidRPr="00B246F9">
        <w:rPr>
          <w:rFonts w:ascii="Aptos" w:hAnsi="Aptos" w:cs="Aptos"/>
        </w:rPr>
        <w:t>í</w:t>
      </w:r>
      <w:r w:rsidRPr="00B246F9">
        <w:t>, aktu</w:t>
      </w:r>
      <w:r w:rsidRPr="00B246F9">
        <w:rPr>
          <w:rFonts w:ascii="Aptos" w:hAnsi="Aptos" w:cs="Aptos"/>
        </w:rPr>
        <w:t>á</w:t>
      </w:r>
      <w:r w:rsidRPr="00B246F9">
        <w:t>lnost zvolen</w:t>
      </w:r>
      <w:r w:rsidRPr="00B246F9">
        <w:rPr>
          <w:rFonts w:ascii="Aptos" w:hAnsi="Aptos" w:cs="Aptos"/>
        </w:rPr>
        <w:t>é</w:t>
      </w:r>
      <w:r w:rsidRPr="00B246F9">
        <w:t>ho t</w:t>
      </w:r>
      <w:r w:rsidRPr="00B246F9">
        <w:rPr>
          <w:rFonts w:ascii="Aptos" w:hAnsi="Aptos" w:cs="Aptos"/>
        </w:rPr>
        <w:t>é</w:t>
      </w:r>
      <w:r w:rsidRPr="00B246F9">
        <w:t>matu, potenci</w:t>
      </w:r>
      <w:r w:rsidRPr="00B246F9">
        <w:rPr>
          <w:rFonts w:ascii="Aptos" w:hAnsi="Aptos" w:cs="Aptos"/>
        </w:rPr>
        <w:t>á</w:t>
      </w:r>
      <w:r w:rsidRPr="00B246F9">
        <w:t xml:space="preserve">l oslovit </w:t>
      </w:r>
      <w:r w:rsidRPr="00B246F9">
        <w:rPr>
          <w:rFonts w:ascii="Aptos" w:hAnsi="Aptos" w:cs="Aptos"/>
        </w:rPr>
        <w:t>š</w:t>
      </w:r>
      <w:r w:rsidRPr="00B246F9">
        <w:t>irokou ve</w:t>
      </w:r>
      <w:r w:rsidRPr="00B246F9">
        <w:rPr>
          <w:rFonts w:ascii="Aptos" w:hAnsi="Aptos" w:cs="Aptos"/>
        </w:rPr>
        <w:t>ř</w:t>
      </w:r>
      <w:r w:rsidRPr="00B246F9">
        <w:t>ejnost a jeho realizovatelnost. </w:t>
      </w:r>
    </w:p>
    <w:p w14:paraId="01A7DD77" w14:textId="77777777" w:rsidR="00B246F9" w:rsidRPr="00B246F9" w:rsidRDefault="00B246F9" w:rsidP="00B246F9">
      <w:pPr>
        <w:numPr>
          <w:ilvl w:val="0"/>
          <w:numId w:val="8"/>
        </w:numPr>
      </w:pPr>
      <w:r w:rsidRPr="00B246F9">
        <w:lastRenderedPageBreak/>
        <w:t>Dva vítězné týmy budou pozvány do mezinárodního česko-německého finále, kde se utkají s</w:t>
      </w:r>
      <w:r w:rsidRPr="00B246F9">
        <w:rPr>
          <w:rFonts w:ascii="Arial" w:hAnsi="Arial" w:cs="Arial"/>
        </w:rPr>
        <w:t> </w:t>
      </w:r>
      <w:r w:rsidRPr="00B246F9">
        <w:t>v</w:t>
      </w:r>
      <w:r w:rsidRPr="00B246F9">
        <w:rPr>
          <w:rFonts w:ascii="Aptos" w:hAnsi="Aptos" w:cs="Aptos"/>
        </w:rPr>
        <w:t>í</w:t>
      </w:r>
      <w:r w:rsidRPr="00B246F9">
        <w:t>t</w:t>
      </w:r>
      <w:r w:rsidRPr="00B246F9">
        <w:rPr>
          <w:rFonts w:ascii="Aptos" w:hAnsi="Aptos" w:cs="Aptos"/>
        </w:rPr>
        <w:t>ě</w:t>
      </w:r>
      <w:r w:rsidRPr="00B246F9">
        <w:t>zn</w:t>
      </w:r>
      <w:r w:rsidRPr="00B246F9">
        <w:rPr>
          <w:rFonts w:ascii="Aptos" w:hAnsi="Aptos" w:cs="Aptos"/>
        </w:rPr>
        <w:t>ý</w:t>
      </w:r>
      <w:r w:rsidRPr="00B246F9">
        <w:t>mi t</w:t>
      </w:r>
      <w:r w:rsidRPr="00B246F9">
        <w:rPr>
          <w:rFonts w:ascii="Aptos" w:hAnsi="Aptos" w:cs="Aptos"/>
        </w:rPr>
        <w:t>ý</w:t>
      </w:r>
      <w:r w:rsidRPr="00B246F9">
        <w:t>my z</w:t>
      </w:r>
      <w:r w:rsidRPr="00B246F9">
        <w:rPr>
          <w:rFonts w:ascii="Arial" w:hAnsi="Arial" w:cs="Arial"/>
        </w:rPr>
        <w:t> </w:t>
      </w:r>
      <w:r w:rsidRPr="00B246F9">
        <w:t>UJEP a TUD </w:t>
      </w:r>
    </w:p>
    <w:p w14:paraId="1FE7DED2" w14:textId="185EBD44" w:rsidR="00B246F9" w:rsidRPr="00B246F9" w:rsidRDefault="00B246F9" w:rsidP="00B246F9">
      <w:pPr>
        <w:numPr>
          <w:ilvl w:val="0"/>
          <w:numId w:val="9"/>
        </w:numPr>
      </w:pPr>
      <w:r w:rsidRPr="00B246F9">
        <w:t>Vítězné 2 týmy dostanou možnost aktivně se zapojit do vzdělávání veřejnosti v</w:t>
      </w:r>
      <w:r w:rsidRPr="00B246F9">
        <w:rPr>
          <w:rFonts w:ascii="Arial" w:hAnsi="Arial" w:cs="Arial"/>
        </w:rPr>
        <w:t> </w:t>
      </w:r>
      <w:r w:rsidRPr="00B246F9">
        <w:t>r</w:t>
      </w:r>
      <w:r w:rsidRPr="00B246F9">
        <w:rPr>
          <w:rFonts w:ascii="Aptos" w:hAnsi="Aptos" w:cs="Aptos"/>
        </w:rPr>
        <w:t>á</w:t>
      </w:r>
      <w:r w:rsidRPr="00B246F9">
        <w:t>mci projektu IDEAL</w:t>
      </w:r>
      <w:r w:rsidRPr="00B246F9">
        <w:rPr>
          <w:rFonts w:ascii="Aptos" w:hAnsi="Aptos" w:cs="Aptos"/>
        </w:rPr>
        <w:t> </w:t>
      </w:r>
      <w:r w:rsidRPr="00B246F9">
        <w:t xml:space="preserve"> Importance of water eDucation in EuropeAn elbe/Labe region (100736</w:t>
      </w:r>
      <w:r w:rsidR="008D1AF0">
        <w:t>3</w:t>
      </w:r>
      <w:r w:rsidRPr="00B246F9">
        <w:t>56) podpořeného programem Interreg Česko – Sasko 2021–2027.  </w:t>
      </w:r>
    </w:p>
    <w:p w14:paraId="69D8435A" w14:textId="591D0E4C" w:rsidR="00B246F9" w:rsidRPr="00B246F9" w:rsidRDefault="00DE2E6B" w:rsidP="00B246F9">
      <w:hyperlink r:id="rId10" w:history="1">
        <w:r w:rsidRPr="00DE2E6B">
          <w:rPr>
            <w:rStyle w:val="Hypertextovodkaz"/>
          </w:rPr>
          <w:t>IDEAL - Importance of water eDucation in EuropeAn elbe/Labe region - Fakulta životního prostředí ČZU v Praze</w:t>
        </w:r>
      </w:hyperlink>
      <w:r w:rsidR="00B246F9" w:rsidRPr="00B246F9">
        <w:t> </w:t>
      </w:r>
    </w:p>
    <w:p w14:paraId="289CCBC5" w14:textId="77777777" w:rsidR="00B246F9" w:rsidRPr="00B246F9" w:rsidRDefault="00B246F9" w:rsidP="00B246F9">
      <w:r w:rsidRPr="00B246F9">
        <w:rPr>
          <w:b/>
          <w:bCs/>
        </w:rPr>
        <w:t>Co vám účast přinese:</w:t>
      </w:r>
      <w:r w:rsidRPr="00B246F9">
        <w:t> </w:t>
      </w:r>
    </w:p>
    <w:p w14:paraId="22420E4C" w14:textId="1F462A3A" w:rsidR="00B246F9" w:rsidRPr="00B246F9" w:rsidRDefault="00B246F9" w:rsidP="00B246F9">
      <w:pPr>
        <w:numPr>
          <w:ilvl w:val="0"/>
          <w:numId w:val="10"/>
        </w:numPr>
      </w:pPr>
      <w:r w:rsidRPr="00B246F9">
        <w:t xml:space="preserve">Získání nových </w:t>
      </w:r>
      <w:r w:rsidR="00E25948" w:rsidRPr="00B246F9">
        <w:t>kompetencí – dozvíte</w:t>
      </w:r>
      <w:r w:rsidRPr="00B246F9">
        <w:t xml:space="preserve"> se o sobě, jestli jste schopni své vědomosti dále předávat a nadchnout pro téma své okolí </w:t>
      </w:r>
    </w:p>
    <w:p w14:paraId="5B2B4942" w14:textId="77777777" w:rsidR="00B246F9" w:rsidRPr="00B246F9" w:rsidRDefault="00B246F9" w:rsidP="00B246F9">
      <w:pPr>
        <w:numPr>
          <w:ilvl w:val="0"/>
          <w:numId w:val="11"/>
        </w:numPr>
      </w:pPr>
      <w:r w:rsidRPr="00B246F9">
        <w:t>Pro 6 postupujících týmů možnost v</w:t>
      </w:r>
      <w:r w:rsidRPr="00B246F9">
        <w:rPr>
          <w:rFonts w:ascii="Arial" w:hAnsi="Arial" w:cs="Arial"/>
        </w:rPr>
        <w:t> </w:t>
      </w:r>
      <w:r w:rsidRPr="00B246F9">
        <w:t>r</w:t>
      </w:r>
      <w:r w:rsidRPr="00B246F9">
        <w:rPr>
          <w:rFonts w:ascii="Aptos" w:hAnsi="Aptos" w:cs="Aptos"/>
        </w:rPr>
        <w:t>á</w:t>
      </w:r>
      <w:r w:rsidRPr="00B246F9">
        <w:t>mci dn</w:t>
      </w:r>
      <w:r w:rsidRPr="00B246F9">
        <w:rPr>
          <w:rFonts w:ascii="Aptos" w:hAnsi="Aptos" w:cs="Aptos"/>
        </w:rPr>
        <w:t>ů</w:t>
      </w:r>
      <w:r w:rsidRPr="00B246F9">
        <w:t xml:space="preserve"> otev</w:t>
      </w:r>
      <w:r w:rsidRPr="00B246F9">
        <w:rPr>
          <w:rFonts w:ascii="Aptos" w:hAnsi="Aptos" w:cs="Aptos"/>
        </w:rPr>
        <w:t>ř</w:t>
      </w:r>
      <w:r w:rsidRPr="00B246F9">
        <w:t>en</w:t>
      </w:r>
      <w:r w:rsidRPr="00B246F9">
        <w:rPr>
          <w:rFonts w:ascii="Aptos" w:hAnsi="Aptos" w:cs="Aptos"/>
        </w:rPr>
        <w:t>ý</w:t>
      </w:r>
      <w:r w:rsidRPr="00B246F9">
        <w:t>ch dve</w:t>
      </w:r>
      <w:r w:rsidRPr="00B246F9">
        <w:rPr>
          <w:rFonts w:ascii="Aptos" w:hAnsi="Aptos" w:cs="Aptos"/>
        </w:rPr>
        <w:t>ří</w:t>
      </w:r>
      <w:r w:rsidRPr="00B246F9">
        <w:t xml:space="preserve"> a Dne Zem</w:t>
      </w:r>
      <w:r w:rsidRPr="00B246F9">
        <w:rPr>
          <w:rFonts w:ascii="Aptos" w:hAnsi="Aptos" w:cs="Aptos"/>
        </w:rPr>
        <w:t>ě</w:t>
      </w:r>
      <w:r w:rsidRPr="00B246F9">
        <w:t xml:space="preserve"> na </w:t>
      </w:r>
      <w:r w:rsidRPr="00B246F9">
        <w:rPr>
          <w:rFonts w:ascii="Aptos" w:hAnsi="Aptos" w:cs="Aptos"/>
        </w:rPr>
        <w:t>Č</w:t>
      </w:r>
      <w:r w:rsidRPr="00B246F9">
        <w:t>ZU p</w:t>
      </w:r>
      <w:r w:rsidRPr="00B246F9">
        <w:rPr>
          <w:rFonts w:ascii="Aptos" w:hAnsi="Aptos" w:cs="Aptos"/>
        </w:rPr>
        <w:t>ř</w:t>
      </w:r>
      <w:r w:rsidRPr="00B246F9">
        <w:t>edstavit sv</w:t>
      </w:r>
      <w:r w:rsidRPr="00B246F9">
        <w:rPr>
          <w:rFonts w:ascii="Aptos" w:hAnsi="Aptos" w:cs="Aptos"/>
        </w:rPr>
        <w:t>é</w:t>
      </w:r>
      <w:r w:rsidRPr="00B246F9">
        <w:t xml:space="preserve"> projekty nejen sv</w:t>
      </w:r>
      <w:r w:rsidRPr="00B246F9">
        <w:rPr>
          <w:rFonts w:ascii="Aptos" w:hAnsi="Aptos" w:cs="Aptos"/>
        </w:rPr>
        <w:t>ý</w:t>
      </w:r>
      <w:r w:rsidRPr="00B246F9">
        <w:t>m koleg</w:t>
      </w:r>
      <w:r w:rsidRPr="00B246F9">
        <w:rPr>
          <w:rFonts w:ascii="Aptos" w:hAnsi="Aptos" w:cs="Aptos"/>
        </w:rPr>
        <w:t>ů</w:t>
      </w:r>
      <w:r w:rsidRPr="00B246F9">
        <w:t>m, ale i ve</w:t>
      </w:r>
      <w:r w:rsidRPr="00B246F9">
        <w:rPr>
          <w:rFonts w:ascii="Aptos" w:hAnsi="Aptos" w:cs="Aptos"/>
        </w:rPr>
        <w:t>ř</w:t>
      </w:r>
      <w:r w:rsidRPr="00B246F9">
        <w:t>ejnosti </w:t>
      </w:r>
    </w:p>
    <w:p w14:paraId="26A6460A" w14:textId="77777777" w:rsidR="00B246F9" w:rsidRPr="00B246F9" w:rsidRDefault="00B246F9" w:rsidP="00B246F9">
      <w:pPr>
        <w:numPr>
          <w:ilvl w:val="0"/>
          <w:numId w:val="12"/>
        </w:numPr>
      </w:pPr>
      <w:r w:rsidRPr="00B246F9">
        <w:t>Pro 2 postupující týmy a pro vítězné týmy z</w:t>
      </w:r>
      <w:r w:rsidRPr="00B246F9">
        <w:rPr>
          <w:rFonts w:ascii="Arial" w:hAnsi="Arial" w:cs="Arial"/>
        </w:rPr>
        <w:t> </w:t>
      </w:r>
      <w:r w:rsidRPr="00B246F9">
        <w:t>mezin</w:t>
      </w:r>
      <w:r w:rsidRPr="00B246F9">
        <w:rPr>
          <w:rFonts w:ascii="Aptos" w:hAnsi="Aptos" w:cs="Aptos"/>
        </w:rPr>
        <w:t>á</w:t>
      </w:r>
      <w:r w:rsidRPr="00B246F9">
        <w:t>rodn</w:t>
      </w:r>
      <w:r w:rsidRPr="00B246F9">
        <w:rPr>
          <w:rFonts w:ascii="Aptos" w:hAnsi="Aptos" w:cs="Aptos"/>
        </w:rPr>
        <w:t>í</w:t>
      </w:r>
      <w:r w:rsidRPr="00B246F9">
        <w:t>ho kola </w:t>
      </w:r>
    </w:p>
    <w:p w14:paraId="53D9B809" w14:textId="0914DC49" w:rsidR="00B246F9" w:rsidRPr="00B246F9" w:rsidRDefault="00B246F9" w:rsidP="00B246F9">
      <w:pPr>
        <w:numPr>
          <w:ilvl w:val="0"/>
          <w:numId w:val="13"/>
        </w:numPr>
        <w:tabs>
          <w:tab w:val="num" w:pos="720"/>
        </w:tabs>
      </w:pPr>
      <w:r w:rsidRPr="00B246F9">
        <w:t> započtení vašich odborných aktivit do odborné praxe (v případě doktorandů – započtení do vašeho pedagogického výkonu) a získání zápočtu </w:t>
      </w:r>
      <w:r w:rsidR="005E7594">
        <w:t>(</w:t>
      </w:r>
      <w:r w:rsidR="00B271CC">
        <w:t>při 2 a více letních/zimních ško</w:t>
      </w:r>
      <w:r w:rsidR="0045589D">
        <w:t>lách</w:t>
      </w:r>
      <w:r w:rsidR="00D42939">
        <w:t xml:space="preserve"> za dobu studia</w:t>
      </w:r>
      <w:r w:rsidR="0045589D">
        <w:t xml:space="preserve"> není možné získat za splnění kredity)</w:t>
      </w:r>
    </w:p>
    <w:p w14:paraId="62761945" w14:textId="77777777" w:rsidR="00B246F9" w:rsidRPr="00B246F9" w:rsidRDefault="00B246F9" w:rsidP="00B246F9">
      <w:pPr>
        <w:numPr>
          <w:ilvl w:val="0"/>
          <w:numId w:val="14"/>
        </w:numPr>
        <w:tabs>
          <w:tab w:val="num" w:pos="720"/>
        </w:tabs>
      </w:pPr>
      <w:r w:rsidRPr="00B246F9">
        <w:t>Stipendium  </w:t>
      </w:r>
    </w:p>
    <w:p w14:paraId="67B44A66" w14:textId="77777777" w:rsidR="00B246F9" w:rsidRPr="00B246F9" w:rsidRDefault="00B246F9" w:rsidP="00B246F9">
      <w:pPr>
        <w:numPr>
          <w:ilvl w:val="0"/>
          <w:numId w:val="15"/>
        </w:numPr>
      </w:pPr>
      <w:r w:rsidRPr="00B246F9">
        <w:t>Získání nových odborných kontaktů </w:t>
      </w:r>
    </w:p>
    <w:p w14:paraId="0A971F32" w14:textId="77777777" w:rsidR="00B246F9" w:rsidRPr="00B246F9" w:rsidRDefault="00B246F9" w:rsidP="00B246F9">
      <w:pPr>
        <w:numPr>
          <w:ilvl w:val="0"/>
          <w:numId w:val="16"/>
        </w:numPr>
      </w:pPr>
      <w:r w:rsidRPr="00B246F9">
        <w:t>Možnost spolupracovat na mezinárodním projektu </w:t>
      </w:r>
    </w:p>
    <w:p w14:paraId="62948978" w14:textId="77777777" w:rsidR="00B246F9" w:rsidRPr="00B246F9" w:rsidRDefault="00B246F9" w:rsidP="00B246F9">
      <w:pPr>
        <w:numPr>
          <w:ilvl w:val="0"/>
          <w:numId w:val="17"/>
        </w:numPr>
      </w:pPr>
      <w:r w:rsidRPr="00B246F9">
        <w:t>Pro studenty bakalářského studia možnost vypracovat BP na téma environmentální vzdělávání  </w:t>
      </w:r>
    </w:p>
    <w:p w14:paraId="4BE8B759" w14:textId="77777777" w:rsidR="00184B9F" w:rsidRDefault="00184B9F"/>
    <w:sectPr w:rsidR="00184B9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4E4E" w14:textId="77777777" w:rsidR="00F415D3" w:rsidRDefault="00F415D3" w:rsidP="00B813EE">
      <w:pPr>
        <w:spacing w:after="0" w:line="240" w:lineRule="auto"/>
      </w:pPr>
      <w:r>
        <w:separator/>
      </w:r>
    </w:p>
  </w:endnote>
  <w:endnote w:type="continuationSeparator" w:id="0">
    <w:p w14:paraId="27521E94" w14:textId="77777777" w:rsidR="00F415D3" w:rsidRDefault="00F415D3" w:rsidP="00B8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B653" w14:textId="63E4BD5B" w:rsidR="00D27E0E" w:rsidRDefault="00D27E0E">
    <w:pPr>
      <w:pStyle w:val="Zpat"/>
    </w:pPr>
    <w:r w:rsidRPr="00484C7C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B9C75EF" wp14:editId="65C97720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561975" cy="374650"/>
          <wp:effectExtent l="0" t="0" r="9525" b="6350"/>
          <wp:wrapSquare wrapText="bothSides"/>
          <wp:docPr id="1200360193" name="Grafik 2" descr="C:\Users\MAhnert\Nextcloud\IDEAL_SNCZ_INTERN\Dateien Logo\Logo_IDEAL_SN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MAhnert\Nextcloud\IDEAL_SNCZ_INTERN\Dateien Logo\Logo_IDEAL_SNCZ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FB8C8" w14:textId="77777777" w:rsidR="00D27E0E" w:rsidRDefault="00D2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D3C1" w14:textId="77777777" w:rsidR="00F415D3" w:rsidRDefault="00F415D3" w:rsidP="00B813EE">
      <w:pPr>
        <w:spacing w:after="0" w:line="240" w:lineRule="auto"/>
      </w:pPr>
      <w:r>
        <w:separator/>
      </w:r>
    </w:p>
  </w:footnote>
  <w:footnote w:type="continuationSeparator" w:id="0">
    <w:p w14:paraId="071FFFDA" w14:textId="77777777" w:rsidR="00F415D3" w:rsidRDefault="00F415D3" w:rsidP="00B8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7B22" w14:textId="3E841AE4" w:rsidR="00B813EE" w:rsidRDefault="00B813E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8A998" wp14:editId="6DA5F7A5">
          <wp:simplePos x="0" y="0"/>
          <wp:positionH relativeFrom="margin">
            <wp:posOffset>3724275</wp:posOffset>
          </wp:positionH>
          <wp:positionV relativeFrom="paragraph">
            <wp:posOffset>-410210</wp:posOffset>
          </wp:positionV>
          <wp:extent cx="2657475" cy="855650"/>
          <wp:effectExtent l="0" t="0" r="0" b="0"/>
          <wp:wrapNone/>
          <wp:docPr id="68984474" name="Grafik 3" descr="C:\Users\MAhnert\Nextcloud\IDEAL_SNCZ_INTERN\Dateien Logo\Programmlofo\Logo Interr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C:\Users\MAhnert\Nextcloud\IDEAL_SNCZ_INTERN\Dateien Logo\Programmlofo\Logo Interreg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4C698F" w14:textId="77777777" w:rsidR="00B813EE" w:rsidRDefault="00B813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7262"/>
    <w:multiLevelType w:val="multilevel"/>
    <w:tmpl w:val="BAE8E38C"/>
    <w:lvl w:ilvl="0">
      <w:start w:val="2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" w15:restartNumberingAfterBreak="0">
    <w:nsid w:val="10107520"/>
    <w:multiLevelType w:val="multilevel"/>
    <w:tmpl w:val="4CCEE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604DD"/>
    <w:multiLevelType w:val="multilevel"/>
    <w:tmpl w:val="751C199E"/>
    <w:lvl w:ilvl="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" w15:restartNumberingAfterBreak="0">
    <w:nsid w:val="2D7520E0"/>
    <w:multiLevelType w:val="multilevel"/>
    <w:tmpl w:val="F7F63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4E78"/>
    <w:multiLevelType w:val="multilevel"/>
    <w:tmpl w:val="3926D7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50B0B"/>
    <w:multiLevelType w:val="multilevel"/>
    <w:tmpl w:val="97B0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60A58"/>
    <w:multiLevelType w:val="multilevel"/>
    <w:tmpl w:val="0EEE1578"/>
    <w:lvl w:ilvl="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7" w15:restartNumberingAfterBreak="0">
    <w:nsid w:val="42410B8A"/>
    <w:multiLevelType w:val="multilevel"/>
    <w:tmpl w:val="CD4C7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D9092E"/>
    <w:multiLevelType w:val="multilevel"/>
    <w:tmpl w:val="BD002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623E87"/>
    <w:multiLevelType w:val="multilevel"/>
    <w:tmpl w:val="23D0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149CC"/>
    <w:multiLevelType w:val="multilevel"/>
    <w:tmpl w:val="DAF0A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F2C84"/>
    <w:multiLevelType w:val="multilevel"/>
    <w:tmpl w:val="EEE46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21EC8"/>
    <w:multiLevelType w:val="multilevel"/>
    <w:tmpl w:val="29A87A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96290"/>
    <w:multiLevelType w:val="multilevel"/>
    <w:tmpl w:val="ECF6607C"/>
    <w:lvl w:ilvl="0">
      <w:start w:val="2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4" w15:restartNumberingAfterBreak="0">
    <w:nsid w:val="709852D0"/>
    <w:multiLevelType w:val="multilevel"/>
    <w:tmpl w:val="92A68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5E62CA"/>
    <w:multiLevelType w:val="multilevel"/>
    <w:tmpl w:val="310ABA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AB27F1"/>
    <w:multiLevelType w:val="multilevel"/>
    <w:tmpl w:val="15E08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53418">
    <w:abstractNumId w:val="1"/>
  </w:num>
  <w:num w:numId="2" w16cid:durableId="1180850240">
    <w:abstractNumId w:val="14"/>
  </w:num>
  <w:num w:numId="3" w16cid:durableId="621689470">
    <w:abstractNumId w:val="11"/>
  </w:num>
  <w:num w:numId="4" w16cid:durableId="585260621">
    <w:abstractNumId w:val="2"/>
  </w:num>
  <w:num w:numId="5" w16cid:durableId="472068936">
    <w:abstractNumId w:val="0"/>
  </w:num>
  <w:num w:numId="6" w16cid:durableId="1844081470">
    <w:abstractNumId w:val="12"/>
  </w:num>
  <w:num w:numId="7" w16cid:durableId="917055344">
    <w:abstractNumId w:val="9"/>
  </w:num>
  <w:num w:numId="8" w16cid:durableId="358355213">
    <w:abstractNumId w:val="10"/>
  </w:num>
  <w:num w:numId="9" w16cid:durableId="764423675">
    <w:abstractNumId w:val="15"/>
  </w:num>
  <w:num w:numId="10" w16cid:durableId="1075781049">
    <w:abstractNumId w:val="5"/>
  </w:num>
  <w:num w:numId="11" w16cid:durableId="202984357">
    <w:abstractNumId w:val="8"/>
  </w:num>
  <w:num w:numId="12" w16cid:durableId="579675191">
    <w:abstractNumId w:val="16"/>
  </w:num>
  <w:num w:numId="13" w16cid:durableId="1882784134">
    <w:abstractNumId w:val="6"/>
  </w:num>
  <w:num w:numId="14" w16cid:durableId="1744374447">
    <w:abstractNumId w:val="13"/>
  </w:num>
  <w:num w:numId="15" w16cid:durableId="2135051231">
    <w:abstractNumId w:val="3"/>
  </w:num>
  <w:num w:numId="16" w16cid:durableId="1393772173">
    <w:abstractNumId w:val="4"/>
  </w:num>
  <w:num w:numId="17" w16cid:durableId="139075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B6"/>
    <w:rsid w:val="00184B9F"/>
    <w:rsid w:val="001E2B9F"/>
    <w:rsid w:val="00220EE4"/>
    <w:rsid w:val="003570BE"/>
    <w:rsid w:val="00383464"/>
    <w:rsid w:val="00425CFB"/>
    <w:rsid w:val="0045589D"/>
    <w:rsid w:val="0046180F"/>
    <w:rsid w:val="005E7594"/>
    <w:rsid w:val="00701409"/>
    <w:rsid w:val="00723B51"/>
    <w:rsid w:val="00823318"/>
    <w:rsid w:val="008D1AF0"/>
    <w:rsid w:val="00AB5E5A"/>
    <w:rsid w:val="00B246F9"/>
    <w:rsid w:val="00B271CC"/>
    <w:rsid w:val="00B813EE"/>
    <w:rsid w:val="00B94CF5"/>
    <w:rsid w:val="00C103C9"/>
    <w:rsid w:val="00C508EA"/>
    <w:rsid w:val="00CD40FF"/>
    <w:rsid w:val="00CE48B6"/>
    <w:rsid w:val="00D27E0E"/>
    <w:rsid w:val="00D42939"/>
    <w:rsid w:val="00DE2E6B"/>
    <w:rsid w:val="00E25948"/>
    <w:rsid w:val="00E350C5"/>
    <w:rsid w:val="00E419DA"/>
    <w:rsid w:val="00EF4BAC"/>
    <w:rsid w:val="00F415D3"/>
    <w:rsid w:val="00F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3785"/>
  <w15:chartTrackingRefBased/>
  <w15:docId w15:val="{CC7E33F8-8644-4D2D-9D6B-FC8913A9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48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48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48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48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48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48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48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48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48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48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48B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E2E6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2E6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8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3EE"/>
  </w:style>
  <w:style w:type="paragraph" w:styleId="Zpat">
    <w:name w:val="footer"/>
    <w:basedOn w:val="Normln"/>
    <w:link w:val="ZpatChar"/>
    <w:uiPriority w:val="99"/>
    <w:unhideWhenUsed/>
    <w:rsid w:val="00B8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zp.czu.cz/cs/r-6899-projekty-a-spoluprace/r-6923-projekty/r-20956-ideal-importance-of-water-education-in-european-elbe-labe-region/o-projektu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76321AB312949977FC5CC376FFD5E" ma:contentTypeVersion="11" ma:contentTypeDescription="Vytvoří nový dokument" ma:contentTypeScope="" ma:versionID="5052d018a966bf1226af98ab94f1b5a0">
  <xsd:schema xmlns:xsd="http://www.w3.org/2001/XMLSchema" xmlns:xs="http://www.w3.org/2001/XMLSchema" xmlns:p="http://schemas.microsoft.com/office/2006/metadata/properties" xmlns:ns2="b3e19fc7-822e-4235-b9a3-eac523779e9b" xmlns:ns3="ad727b39-133a-4ab1-adc1-ec8b6d61353b" targetNamespace="http://schemas.microsoft.com/office/2006/metadata/properties" ma:root="true" ma:fieldsID="7b0363ed22bf16dd61dd025401c74d9a" ns2:_="" ns3:_="">
    <xsd:import namespace="b3e19fc7-822e-4235-b9a3-eac523779e9b"/>
    <xsd:import namespace="ad727b39-133a-4ab1-adc1-ec8b6d613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9fc7-822e-4235-b9a3-eac523779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27b39-133a-4ab1-adc1-ec8b6d613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5f8bf0-4ff6-4674-a6ed-8c0d0bcbcef8}" ma:internalName="TaxCatchAll" ma:showField="CatchAllData" ma:web="ad727b39-133a-4ab1-adc1-ec8b6d613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e19fc7-822e-4235-b9a3-eac523779e9b">
      <Terms xmlns="http://schemas.microsoft.com/office/infopath/2007/PartnerControls"/>
    </lcf76f155ced4ddcb4097134ff3c332f>
    <TaxCatchAll xmlns="ad727b39-133a-4ab1-adc1-ec8b6d61353b" xsi:nil="true"/>
  </documentManagement>
</p:properties>
</file>

<file path=customXml/itemProps1.xml><?xml version="1.0" encoding="utf-8"?>
<ds:datastoreItem xmlns:ds="http://schemas.openxmlformats.org/officeDocument/2006/customXml" ds:itemID="{60F0EC9C-EC7F-493C-932C-765F4A1B2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9fc7-822e-4235-b9a3-eac523779e9b"/>
    <ds:schemaRef ds:uri="ad727b39-133a-4ab1-adc1-ec8b6d613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DFBDF-5C3B-4E37-BF2C-9A80B0C85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6955C-80ED-4F9C-A653-25D763AAB332}">
  <ds:schemaRefs>
    <ds:schemaRef ds:uri="http://schemas.microsoft.com/office/2006/metadata/properties"/>
    <ds:schemaRef ds:uri="http://schemas.microsoft.com/office/infopath/2007/PartnerControls"/>
    <ds:schemaRef ds:uri="b3e19fc7-822e-4235-b9a3-eac523779e9b"/>
    <ds:schemaRef ds:uri="ad727b39-133a-4ab1-adc1-ec8b6d61353b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453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Lněničková Andrea</dc:creator>
  <cp:keywords/>
  <dc:description/>
  <cp:lastModifiedBy>Lněničková Andrea</cp:lastModifiedBy>
  <cp:revision>23</cp:revision>
  <dcterms:created xsi:type="dcterms:W3CDTF">2025-07-15T09:10:00Z</dcterms:created>
  <dcterms:modified xsi:type="dcterms:W3CDTF">2025-08-25T11:41:00Z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0x01010056876321AB312949977FC5CC376FFD5E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