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2E" w:rsidRPr="00362EA2" w:rsidRDefault="0003482B" w:rsidP="00A1220E">
      <w:pPr>
        <w:spacing w:after="0" w:line="24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Návrh na jmenování profesorem</w:t>
      </w:r>
    </w:p>
    <w:p w:rsidR="00E01761" w:rsidRPr="00362EA2" w:rsidRDefault="00E01761" w:rsidP="00A1220E">
      <w:pPr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>podle zákona o vysokých školách č. 111/98 Sb. A o změně a doplnění dalších zákonů</w:t>
      </w:r>
    </w:p>
    <w:p w:rsidR="00E01761" w:rsidRPr="00362EA2" w:rsidRDefault="00E01761" w:rsidP="00A1220E">
      <w:pPr>
        <w:spacing w:after="0" w:line="240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>(zákon o vysokých školách)</w:t>
      </w:r>
    </w:p>
    <w:p w:rsidR="00E01761" w:rsidRPr="00362EA2" w:rsidRDefault="00E01761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A34AB5" w:rsidRPr="00362EA2" w:rsidRDefault="00A34AB5" w:rsidP="00A1220E">
      <w:pPr>
        <w:spacing w:after="0" w:line="24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Předkládá: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Vysoká škola: 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  <w:t>Česká zemědělská univerzita v Praze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Fakulta: 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EB104C" w:rsidRPr="00362EA2">
        <w:rPr>
          <w:rFonts w:asciiTheme="minorHAnsi" w:hAnsiTheme="minorHAnsi" w:cstheme="minorHAnsi"/>
          <w:sz w:val="19"/>
          <w:szCs w:val="19"/>
        </w:rPr>
        <w:t xml:space="preserve">Fakulta tropického </w:t>
      </w:r>
      <w:r w:rsidR="006A2B5F" w:rsidRPr="00362EA2">
        <w:rPr>
          <w:rFonts w:asciiTheme="minorHAnsi" w:hAnsiTheme="minorHAnsi" w:cstheme="minorHAnsi"/>
          <w:sz w:val="19"/>
          <w:szCs w:val="19"/>
        </w:rPr>
        <w:t>zemědělství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Uchazeč:</w:t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b/>
          <w:sz w:val="19"/>
          <w:szCs w:val="19"/>
          <w:highlight w:val="green"/>
        </w:rPr>
        <w:t>Jméno  a příjmení včetně všech titulů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Datum narození: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Stav: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Trvalé bydliště: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Obor:</w:t>
      </w:r>
      <w:r w:rsidRPr="00362EA2">
        <w:rPr>
          <w:rFonts w:asciiTheme="minorHAnsi" w:hAnsiTheme="minorHAnsi" w:cstheme="minorHAnsi"/>
          <w:sz w:val="19"/>
          <w:szCs w:val="19"/>
        </w:rPr>
        <w:t xml:space="preserve">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EB104C" w:rsidRPr="00362EA2">
        <w:rPr>
          <w:rFonts w:asciiTheme="minorHAnsi" w:hAnsiTheme="minorHAnsi" w:cstheme="minorHAnsi"/>
          <w:b/>
          <w:sz w:val="19"/>
          <w:szCs w:val="19"/>
        </w:rPr>
        <w:t>Tropické zemědělství a ekologie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A34AB5" w:rsidRPr="00362EA2" w:rsidRDefault="00A34AB5" w:rsidP="00A1220E">
      <w:pPr>
        <w:spacing w:after="0" w:line="240" w:lineRule="auto"/>
        <w:ind w:left="2124" w:hanging="2124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>Habilitační práce</w:t>
      </w:r>
      <w:r w:rsidRPr="00362EA2">
        <w:rPr>
          <w:rFonts w:asciiTheme="minorHAnsi" w:hAnsiTheme="minorHAnsi" w:cstheme="minorHAnsi"/>
          <w:b/>
          <w:sz w:val="19"/>
          <w:szCs w:val="19"/>
        </w:rPr>
        <w:t xml:space="preserve">: </w:t>
      </w:r>
      <w:r w:rsidRPr="00362EA2">
        <w:rPr>
          <w:rFonts w:asciiTheme="minorHAnsi" w:hAnsiTheme="minorHAnsi" w:cstheme="minorHAnsi"/>
          <w:b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:rsidR="00A34AB5" w:rsidRPr="00362EA2" w:rsidRDefault="00A34AB5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EB104C" w:rsidRPr="00362EA2" w:rsidRDefault="00EB104C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Vzdělání</w:t>
      </w:r>
      <w:r w:rsidR="006F4EE8" w:rsidRPr="00362EA2">
        <w:rPr>
          <w:rFonts w:asciiTheme="minorHAnsi" w:hAnsiTheme="minorHAnsi" w:cstheme="minorHAnsi"/>
          <w:b/>
          <w:sz w:val="19"/>
          <w:szCs w:val="19"/>
        </w:rPr>
        <w:t>:</w:t>
      </w:r>
    </w:p>
    <w:p w:rsidR="00D602BD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:rsidR="00362EA2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D602BD" w:rsidRPr="00362EA2" w:rsidRDefault="00D602BD" w:rsidP="00D602BD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Zaměstnání:</w:t>
      </w:r>
    </w:p>
    <w:p w:rsidR="00EB104C" w:rsidRPr="00362EA2" w:rsidRDefault="00362EA2" w:rsidP="00D602BD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  <w:r w:rsidR="00D602BD" w:rsidRPr="00362EA2">
        <w:rPr>
          <w:rFonts w:asciiTheme="minorHAnsi" w:hAnsiTheme="minorHAnsi" w:cstheme="minorHAnsi"/>
          <w:sz w:val="19"/>
          <w:szCs w:val="19"/>
        </w:rPr>
        <w:t xml:space="preserve"> </w:t>
      </w:r>
    </w:p>
    <w:p w:rsidR="00EB104C" w:rsidRPr="00362EA2" w:rsidRDefault="00EB104C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B84178" w:rsidRPr="00362EA2" w:rsidRDefault="00B84178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0D557F" w:rsidRPr="00362EA2" w:rsidRDefault="000D557F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Návrh na jmenování profesorem byl projednán na kolegiu rektora ČZU v Praze dne </w:t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:rsidR="000D557F" w:rsidRPr="00362EA2" w:rsidRDefault="000D557F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Jmenovací řízení před VR FTZ ČZU v Praze:  </w:t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Téma přednášky:</w:t>
      </w:r>
      <w:r w:rsidRPr="00362EA2">
        <w:rPr>
          <w:rFonts w:asciiTheme="minorHAnsi" w:hAnsiTheme="minorHAnsi" w:cstheme="minorHAnsi"/>
          <w:sz w:val="19"/>
          <w:szCs w:val="19"/>
        </w:rPr>
        <w:t xml:space="preserve"> </w:t>
      </w:r>
      <w:r w:rsidR="00362EA2"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</w:p>
    <w:p w:rsidR="00B84178" w:rsidRPr="00362EA2" w:rsidRDefault="00B84178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Hlasování VR FTZ  proběhlo dne: </w:t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ab/>
        <w:t xml:space="preserve">počet členů celkem:                     přítomných:         </w:t>
      </w:r>
    </w:p>
    <w:p w:rsidR="00FF27FC" w:rsidRPr="00362EA2" w:rsidRDefault="00B84178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ab/>
        <w:t>počet hlasů kladných:                  záporných:                  neplatných:</w:t>
      </w:r>
      <w:r w:rsidR="00362EA2">
        <w:rPr>
          <w:rFonts w:asciiTheme="minorHAnsi" w:hAnsiTheme="minorHAnsi" w:cstheme="minorHAnsi"/>
          <w:sz w:val="19"/>
          <w:szCs w:val="19"/>
        </w:rPr>
        <w:t xml:space="preserve">        </w:t>
      </w:r>
    </w:p>
    <w:p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B84178" w:rsidRPr="00362EA2" w:rsidRDefault="00B84178" w:rsidP="00B84178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Odborná charakteristika uchazeče:</w:t>
      </w:r>
    </w:p>
    <w:p w:rsidR="00A1220E" w:rsidRP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  <w:highlight w:val="green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  <w:r w:rsidRPr="00362EA2">
        <w:rPr>
          <w:rFonts w:asciiTheme="minorHAnsi" w:hAnsiTheme="minorHAnsi" w:cstheme="minorHAnsi"/>
          <w:sz w:val="19"/>
          <w:szCs w:val="19"/>
          <w:highlight w:val="green"/>
        </w:rPr>
        <w:t xml:space="preserve"> text ve větách</w:t>
      </w:r>
    </w:p>
    <w:p w:rsid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přibližně 1200 slov</w:t>
      </w:r>
    </w:p>
    <w:p w:rsid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0D557F">
      <w:pPr>
        <w:spacing w:after="120"/>
        <w:jc w:val="both"/>
        <w:rPr>
          <w:rFonts w:asciiTheme="minorHAnsi" w:hAnsiTheme="minorHAnsi" w:cstheme="minorHAnsi"/>
          <w:sz w:val="19"/>
          <w:szCs w:val="19"/>
        </w:rPr>
      </w:pPr>
    </w:p>
    <w:p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br w:type="page"/>
      </w:r>
      <w:r w:rsidRPr="00362EA2">
        <w:rPr>
          <w:rFonts w:asciiTheme="minorHAnsi" w:hAnsiTheme="minorHAnsi" w:cstheme="minorHAnsi"/>
          <w:b/>
          <w:sz w:val="19"/>
          <w:szCs w:val="19"/>
        </w:rPr>
        <w:lastRenderedPageBreak/>
        <w:t>Hodnotící komise:</w:t>
      </w:r>
    </w:p>
    <w:p w:rsidR="000D557F" w:rsidRPr="00362EA2" w:rsidRDefault="000D557F" w:rsidP="004E421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Předseda: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4E4214" w:rsidRPr="00362EA2" w:rsidRDefault="004E4214" w:rsidP="00362EA2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</w:rPr>
        <w:t xml:space="preserve">Členové: </w:t>
      </w:r>
      <w:r w:rsidRPr="00362EA2">
        <w:rPr>
          <w:rFonts w:asciiTheme="minorHAnsi" w:hAnsiTheme="minorHAnsi" w:cstheme="minorHAnsi"/>
          <w:sz w:val="19"/>
          <w:szCs w:val="19"/>
        </w:rPr>
        <w:tab/>
      </w:r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- doplní </w:t>
      </w:r>
      <w:proofErr w:type="spellStart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>VaV</w:t>
      </w:r>
      <w:proofErr w:type="spellEnd"/>
      <w:r w:rsidR="00362EA2" w:rsidRPr="00362EA2">
        <w:rPr>
          <w:rFonts w:asciiTheme="minorHAnsi" w:hAnsiTheme="minorHAnsi" w:cstheme="minorHAnsi"/>
          <w:sz w:val="19"/>
          <w:szCs w:val="19"/>
          <w:highlight w:val="yellow"/>
        </w:rPr>
        <w:t xml:space="preserve"> FTZ -</w:t>
      </w:r>
    </w:p>
    <w:p w:rsidR="00362EA2" w:rsidRPr="00362EA2" w:rsidRDefault="00362EA2" w:rsidP="00362EA2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4E4214" w:rsidRPr="00362EA2" w:rsidRDefault="004E4214" w:rsidP="004E4214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 xml:space="preserve">Návrh podpořen stanovisky: </w:t>
      </w:r>
    </w:p>
    <w:p w:rsidR="000D557F" w:rsidRPr="00362EA2" w:rsidRDefault="000D557F" w:rsidP="00A05210">
      <w:pPr>
        <w:spacing w:after="0" w:line="240" w:lineRule="auto"/>
        <w:ind w:left="1560" w:hanging="1560"/>
        <w:rPr>
          <w:rFonts w:asciiTheme="minorHAnsi" w:hAnsiTheme="minorHAnsi" w:cstheme="minorHAnsi"/>
          <w:sz w:val="19"/>
          <w:szCs w:val="19"/>
          <w:lang w:val="en-US"/>
        </w:rPr>
      </w:pPr>
    </w:p>
    <w:p w:rsidR="004E4214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doplnit</w:t>
      </w:r>
      <w:r w:rsidRPr="00362EA2">
        <w:rPr>
          <w:rFonts w:asciiTheme="minorHAnsi" w:hAnsiTheme="minorHAnsi" w:cstheme="minorHAnsi"/>
          <w:sz w:val="19"/>
          <w:szCs w:val="19"/>
          <w:highlight w:val="green"/>
        </w:rPr>
        <w:t xml:space="preserve"> jména  instituce</w:t>
      </w: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362EA2" w:rsidRPr="00362EA2" w:rsidRDefault="00362EA2" w:rsidP="00A1220E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561611" w:rsidRPr="00362EA2" w:rsidRDefault="00561611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362EA2">
        <w:rPr>
          <w:rFonts w:asciiTheme="minorHAnsi" w:hAnsiTheme="minorHAnsi" w:cstheme="minorHAnsi"/>
          <w:b/>
          <w:sz w:val="19"/>
          <w:szCs w:val="19"/>
        </w:rPr>
        <w:t>Seznam pěti nejvýznamnějších publikací:</w:t>
      </w:r>
    </w:p>
    <w:p w:rsidR="00C2222F" w:rsidRPr="00362EA2" w:rsidRDefault="00C2222F" w:rsidP="00A1220E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</w:p>
    <w:p w:rsidR="00362EA2" w:rsidRPr="00362EA2" w:rsidRDefault="00362EA2" w:rsidP="00362EA2">
      <w:pPr>
        <w:pStyle w:val="Zkladntextodsazen"/>
        <w:spacing w:before="60" w:after="60"/>
        <w:ind w:left="1440" w:hanging="1440"/>
        <w:rPr>
          <w:rFonts w:asciiTheme="minorHAnsi" w:hAnsiTheme="minorHAnsi" w:cstheme="minorHAnsi"/>
          <w:sz w:val="19"/>
          <w:szCs w:val="19"/>
          <w:highlight w:val="green"/>
          <w:lang w:val="cs-CZ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  <w:lang w:val="cs-CZ"/>
        </w:rPr>
        <w:t>doplnit - strukturovaně</w:t>
      </w:r>
    </w:p>
    <w:p w:rsidR="000D557F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  <w:sz w:val="19"/>
          <w:szCs w:val="19"/>
        </w:rPr>
      </w:pPr>
      <w:r w:rsidRPr="00362EA2">
        <w:rPr>
          <w:rFonts w:asciiTheme="minorHAnsi" w:hAnsiTheme="minorHAnsi" w:cstheme="minorHAnsi"/>
          <w:sz w:val="19"/>
          <w:szCs w:val="19"/>
          <w:highlight w:val="green"/>
        </w:rPr>
        <w:t>citace publikací (může být doplněno o AIS/IF, Q)</w:t>
      </w: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62EA2" w:rsidRPr="00362EA2" w:rsidRDefault="00362EA2" w:rsidP="00362EA2">
      <w:pPr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A05210" w:rsidRPr="00362EA2" w:rsidRDefault="002D5AAF" w:rsidP="00C2222F">
      <w:pPr>
        <w:spacing w:after="0" w:line="240" w:lineRule="auto"/>
        <w:ind w:left="284" w:hanging="284"/>
        <w:rPr>
          <w:rFonts w:asciiTheme="minorHAnsi" w:hAnsiTheme="minorHAnsi" w:cstheme="minorHAnsi"/>
          <w:b/>
          <w:sz w:val="18"/>
          <w:szCs w:val="17"/>
        </w:rPr>
      </w:pPr>
      <w:r w:rsidRPr="00362EA2">
        <w:rPr>
          <w:rFonts w:asciiTheme="minorHAnsi" w:hAnsiTheme="minorHAnsi" w:cstheme="minorHAnsi"/>
          <w:b/>
          <w:sz w:val="18"/>
          <w:szCs w:val="17"/>
        </w:rPr>
        <w:t>Kritéria pro jmenování profesorem ČZU v Praze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8"/>
        <w:gridCol w:w="720"/>
        <w:gridCol w:w="167"/>
        <w:gridCol w:w="637"/>
        <w:gridCol w:w="76"/>
        <w:gridCol w:w="878"/>
        <w:gridCol w:w="793"/>
      </w:tblGrid>
      <w:tr w:rsidR="002D5AAF" w:rsidRPr="00362EA2" w:rsidTr="000D557F">
        <w:trPr>
          <w:trHeight w:val="233"/>
        </w:trPr>
        <w:tc>
          <w:tcPr>
            <w:tcW w:w="3652" w:type="dxa"/>
            <w:shd w:val="clear" w:color="auto" w:fill="A6A6A6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  <w:r w:rsidR="006C71F0" w:rsidRPr="00362EA2">
              <w:rPr>
                <w:rFonts w:asciiTheme="minorHAnsi" w:hAnsiTheme="minorHAnsi" w:cstheme="minorHAnsi"/>
                <w:b/>
                <w:sz w:val="17"/>
                <w:szCs w:val="17"/>
              </w:rPr>
              <w:t>d</w:t>
            </w:r>
            <w:r w:rsidRPr="00362EA2">
              <w:rPr>
                <w:rFonts w:asciiTheme="minorHAnsi" w:hAnsiTheme="minorHAnsi" w:cstheme="minorHAnsi"/>
                <w:b/>
                <w:sz w:val="17"/>
                <w:szCs w:val="17"/>
              </w:rPr>
              <w:t>oc. Ing. Jan Banout, PhD</w:t>
            </w:r>
          </w:p>
        </w:tc>
        <w:tc>
          <w:tcPr>
            <w:tcW w:w="1418" w:type="dxa"/>
            <w:gridSpan w:val="2"/>
            <w:shd w:val="clear" w:color="auto" w:fill="A6A6A6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Body</w:t>
            </w:r>
          </w:p>
        </w:tc>
        <w:tc>
          <w:tcPr>
            <w:tcW w:w="804" w:type="dxa"/>
            <w:gridSpan w:val="2"/>
            <w:shd w:val="clear" w:color="auto" w:fill="A6A6A6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Počet</w:t>
            </w:r>
          </w:p>
        </w:tc>
        <w:tc>
          <w:tcPr>
            <w:tcW w:w="954" w:type="dxa"/>
            <w:gridSpan w:val="2"/>
            <w:shd w:val="clear" w:color="auto" w:fill="A6A6A6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Podíl</w:t>
            </w:r>
          </w:p>
        </w:tc>
        <w:tc>
          <w:tcPr>
            <w:tcW w:w="793" w:type="dxa"/>
            <w:shd w:val="clear" w:color="auto" w:fill="A6A6A6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Body celkem</w:t>
            </w:r>
          </w:p>
        </w:tc>
      </w:tr>
      <w:tr w:rsidR="002D5AAF" w:rsidRPr="00362EA2" w:rsidTr="000D557F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 - vědecká a vývojová činnost</w:t>
            </w:r>
          </w:p>
        </w:tc>
        <w:tc>
          <w:tcPr>
            <w:tcW w:w="3969" w:type="dxa"/>
            <w:gridSpan w:val="7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Článek ve vědeckém časopise s IF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J-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imp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=10+295*F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Článek v recenzovaném vědeckém časopise bez IF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Článek v českém recenzovaném časopise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Příspěvek na konferenci (evidované na WoS)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Odborná kniha (monografie) - světový jazyk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40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Odborná kniha (monografie) -ostatní jazyky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Patent ČR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Patent - EU, mezinárodní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100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Udělený grant zahraniční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Udělený grant tuzemský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Citace dle Science 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Citation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 Index (ne 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autocitace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minimální požadavek:            360</w:t>
            </w:r>
          </w:p>
        </w:tc>
        <w:tc>
          <w:tcPr>
            <w:tcW w:w="3176" w:type="dxa"/>
            <w:gridSpan w:val="6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</w:tr>
      <w:tr w:rsidR="002D5AAF" w:rsidRPr="00362EA2" w:rsidTr="000D557F">
        <w:trPr>
          <w:trHeight w:val="255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B- pedagogická a popularizační činnost </w:t>
            </w:r>
          </w:p>
        </w:tc>
        <w:tc>
          <w:tcPr>
            <w:tcW w:w="3969" w:type="dxa"/>
            <w:gridSpan w:val="7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VŠ 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skriptum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VŠ učebnice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Elektronické učebnice a skripta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Odborná knižní publikace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Překlad odborné knihy, učebnice nebo skript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Odborný článek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Výuka v zahraničí ve světovém jazyce (za př./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cv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.)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876FBE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2D5AAF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Výuka na ČZU ve světovém jazyce (za semestr)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2D5AAF" w:rsidRPr="00362EA2" w:rsidRDefault="002D5AAF" w:rsidP="006F4EE8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0D557F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Obhájená 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Bc.a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 Mgr. práce (vedoucí práce)</w:t>
            </w:r>
          </w:p>
        </w:tc>
        <w:tc>
          <w:tcPr>
            <w:tcW w:w="1418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NE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NE</w:t>
            </w: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NE</w:t>
            </w: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NE</w:t>
            </w: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Absolvent DSP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10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Udělený grant FRVŠ 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804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minimální požadavek:           150</w:t>
            </w:r>
          </w:p>
        </w:tc>
        <w:tc>
          <w:tcPr>
            <w:tcW w:w="3176" w:type="dxa"/>
            <w:gridSpan w:val="6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</w:tr>
      <w:tr w:rsidR="00362EA2" w:rsidRPr="00362EA2" w:rsidTr="000D557F">
        <w:trPr>
          <w:trHeight w:val="39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 - uznání odbornou komunitou</w:t>
            </w:r>
          </w:p>
        </w:tc>
        <w:tc>
          <w:tcPr>
            <w:tcW w:w="698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Člen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Předseda</w:t>
            </w:r>
          </w:p>
        </w:tc>
        <w:tc>
          <w:tcPr>
            <w:tcW w:w="713" w:type="dxa"/>
            <w:gridSpan w:val="2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Počet      člen</w:t>
            </w:r>
          </w:p>
        </w:tc>
        <w:tc>
          <w:tcPr>
            <w:tcW w:w="878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Počet   předseda</w:t>
            </w:r>
          </w:p>
        </w:tc>
        <w:tc>
          <w:tcPr>
            <w:tcW w:w="793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Celkem</w:t>
            </w: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Česká vědecká komise, společnost 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bookmarkStart w:id="0" w:name="_GoBack"/>
        <w:bookmarkEnd w:id="0"/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Mezinárodní vědecká komise, společnost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Grantová komise (externí grantové agentury)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6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Redakční rada vědeckého časopisu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Redakční rada mezinárodního časopisu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Oborová rada DSP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Vědecká rada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78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0D557F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 </w:t>
            </w:r>
          </w:p>
        </w:tc>
        <w:tc>
          <w:tcPr>
            <w:tcW w:w="1758" w:type="dxa"/>
            <w:gridSpan w:val="4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Počet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Celkem</w:t>
            </w: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Expert mezinárodních organizací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8</w:t>
            </w:r>
          </w:p>
        </w:tc>
        <w:tc>
          <w:tcPr>
            <w:tcW w:w="1758" w:type="dxa"/>
            <w:gridSpan w:val="4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Doložené přednášky typu "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invited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speaker</w:t>
            </w:r>
            <w:proofErr w:type="spellEnd"/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"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sz w:val="17"/>
                <w:szCs w:val="17"/>
              </w:rPr>
              <w:t>4</w:t>
            </w:r>
          </w:p>
        </w:tc>
        <w:tc>
          <w:tcPr>
            <w:tcW w:w="1758" w:type="dxa"/>
            <w:gridSpan w:val="4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minimální požadavek:             20</w:t>
            </w:r>
          </w:p>
        </w:tc>
        <w:tc>
          <w:tcPr>
            <w:tcW w:w="3176" w:type="dxa"/>
            <w:gridSpan w:val="6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93" w:type="dxa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</w:tr>
      <w:tr w:rsidR="00362EA2" w:rsidRPr="00362EA2" w:rsidTr="000D557F">
        <w:trPr>
          <w:trHeight w:val="270"/>
        </w:trPr>
        <w:tc>
          <w:tcPr>
            <w:tcW w:w="7621" w:type="dxa"/>
            <w:gridSpan w:val="8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62EA2" w:rsidRPr="00362EA2" w:rsidTr="00362EA2">
        <w:trPr>
          <w:trHeight w:val="206"/>
        </w:trPr>
        <w:tc>
          <w:tcPr>
            <w:tcW w:w="3652" w:type="dxa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Součet požadavků:    min. 530</w:t>
            </w:r>
          </w:p>
        </w:tc>
        <w:tc>
          <w:tcPr>
            <w:tcW w:w="2222" w:type="dxa"/>
            <w:gridSpan w:val="4"/>
            <w:shd w:val="clear" w:color="auto" w:fill="auto"/>
            <w:noWrap/>
            <w:hideMark/>
          </w:tcPr>
          <w:p w:rsidR="00362EA2" w:rsidRPr="00362EA2" w:rsidRDefault="00362EA2" w:rsidP="00362E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62EA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CELKEM</w:t>
            </w:r>
          </w:p>
        </w:tc>
        <w:tc>
          <w:tcPr>
            <w:tcW w:w="1747" w:type="dxa"/>
            <w:gridSpan w:val="3"/>
            <w:shd w:val="clear" w:color="auto" w:fill="auto"/>
            <w:noWrap/>
          </w:tcPr>
          <w:p w:rsidR="00362EA2" w:rsidRPr="00362EA2" w:rsidRDefault="00362EA2" w:rsidP="00362E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</w:tr>
    </w:tbl>
    <w:p w:rsidR="00C2222F" w:rsidRPr="00362EA2" w:rsidRDefault="00C2222F" w:rsidP="00C104AB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</w:p>
    <w:sectPr w:rsidR="00C2222F" w:rsidRPr="00362EA2" w:rsidSect="00362EA2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61"/>
    <w:rsid w:val="0003482B"/>
    <w:rsid w:val="00081E2E"/>
    <w:rsid w:val="000D557F"/>
    <w:rsid w:val="001575C8"/>
    <w:rsid w:val="00162159"/>
    <w:rsid w:val="0018710D"/>
    <w:rsid w:val="001E73C8"/>
    <w:rsid w:val="00227E53"/>
    <w:rsid w:val="002B394A"/>
    <w:rsid w:val="002D5AAF"/>
    <w:rsid w:val="0032100B"/>
    <w:rsid w:val="00337F76"/>
    <w:rsid w:val="00362EA2"/>
    <w:rsid w:val="00394100"/>
    <w:rsid w:val="00480025"/>
    <w:rsid w:val="004E4214"/>
    <w:rsid w:val="00561611"/>
    <w:rsid w:val="005F683E"/>
    <w:rsid w:val="00663B7F"/>
    <w:rsid w:val="006A2B5F"/>
    <w:rsid w:val="006C71F0"/>
    <w:rsid w:val="006F4EE8"/>
    <w:rsid w:val="007453FA"/>
    <w:rsid w:val="007C4BCA"/>
    <w:rsid w:val="00832F7D"/>
    <w:rsid w:val="00876FBE"/>
    <w:rsid w:val="008E6A43"/>
    <w:rsid w:val="00907365"/>
    <w:rsid w:val="00921BFE"/>
    <w:rsid w:val="009D428D"/>
    <w:rsid w:val="00A05210"/>
    <w:rsid w:val="00A1220E"/>
    <w:rsid w:val="00A31FF1"/>
    <w:rsid w:val="00A34AB5"/>
    <w:rsid w:val="00A44F9D"/>
    <w:rsid w:val="00A5443C"/>
    <w:rsid w:val="00A9349F"/>
    <w:rsid w:val="00A96F73"/>
    <w:rsid w:val="00AA53BC"/>
    <w:rsid w:val="00B06217"/>
    <w:rsid w:val="00B84178"/>
    <w:rsid w:val="00C104AB"/>
    <w:rsid w:val="00C2222F"/>
    <w:rsid w:val="00C65893"/>
    <w:rsid w:val="00D22A8C"/>
    <w:rsid w:val="00D34B71"/>
    <w:rsid w:val="00D602BD"/>
    <w:rsid w:val="00E01761"/>
    <w:rsid w:val="00EB104C"/>
    <w:rsid w:val="00FA6F77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74D79"/>
  <w15:chartTrackingRefBased/>
  <w15:docId w15:val="{7D388717-A93C-4891-AABE-E810C833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A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A44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4F9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44F9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F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4F9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44F9D"/>
    <w:rPr>
      <w:rFonts w:ascii="Segoe UI" w:hAnsi="Segoe UI" w:cs="Segoe UI"/>
      <w:sz w:val="18"/>
      <w:szCs w:val="18"/>
      <w:lang w:eastAsia="en-US"/>
    </w:rPr>
  </w:style>
  <w:style w:type="paragraph" w:styleId="Zkladntextodsazen">
    <w:name w:val="Body Text Indent"/>
    <w:basedOn w:val="Normln"/>
    <w:link w:val="ZkladntextodsazenChar"/>
    <w:rsid w:val="00362E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62EA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banout</dc:creator>
  <cp:keywords/>
  <cp:lastModifiedBy>Leuner Olga</cp:lastModifiedBy>
  <cp:revision>3</cp:revision>
  <cp:lastPrinted>2011-10-13T09:07:00Z</cp:lastPrinted>
  <dcterms:created xsi:type="dcterms:W3CDTF">2019-11-20T09:05:00Z</dcterms:created>
  <dcterms:modified xsi:type="dcterms:W3CDTF">2019-11-20T09:13:00Z</dcterms:modified>
</cp:coreProperties>
</file>